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6D2" w:rsidRDefault="006C06D2" w:rsidP="006C06D2">
      <w:r>
        <w:t xml:space="preserve">FNS’ Food Distribution Division is looking to hire a Program Analyst in the Child Nutrition Operations Branch. Currently, the position is open to candidates with noncompetitive eligibility (NCE) status from AmeriCorps VISTA or PeaceCorps Service. </w:t>
      </w:r>
    </w:p>
    <w:p w:rsidR="006C06D2" w:rsidRDefault="006C06D2" w:rsidP="006C06D2"/>
    <w:p w:rsidR="006C06D2" w:rsidRDefault="006C06D2" w:rsidP="006C06D2">
      <w:pPr>
        <w:ind w:left="720"/>
      </w:pPr>
      <w:r>
        <w:rPr>
          <w:shd w:val="clear" w:color="auto" w:fill="FFFFFF"/>
        </w:rPr>
        <w:t xml:space="preserve">The Child Nutrition Operations Branch works closely with State agencies and USDA’s Agricultural Marketing Service to purchase over $1 billion of </w:t>
      </w:r>
      <w:hyperlink r:id="rId5" w:history="1">
        <w:r>
          <w:rPr>
            <w:rStyle w:val="Hyperlink"/>
            <w:shd w:val="clear" w:color="auto" w:fill="FFFFFF"/>
          </w:rPr>
          <w:t>USDA Foods</w:t>
        </w:r>
      </w:hyperlink>
      <w:r>
        <w:rPr>
          <w:shd w:val="clear" w:color="auto" w:fill="FFFFFF"/>
        </w:rPr>
        <w:t xml:space="preserve"> for the National School Lunch Program. This position offers an opportunity to learn about federal procurement processes, Child Nutrition Programs, and the intricacies of supply chain management, while also exploring ways to improve processes and share information across stakeholders. </w:t>
      </w:r>
    </w:p>
    <w:p w:rsidR="006C06D2" w:rsidRDefault="006C06D2" w:rsidP="006C06D2"/>
    <w:p w:rsidR="006C06D2" w:rsidRDefault="006C06D2" w:rsidP="006C06D2">
      <w:r>
        <w:t>For more information, please see the full postings and direct folks to me if they have questions:</w:t>
      </w:r>
    </w:p>
    <w:p w:rsidR="006C06D2" w:rsidRDefault="006C06D2" w:rsidP="006C06D2">
      <w:pPr>
        <w:pStyle w:val="ListParagraph"/>
        <w:ind w:hanging="360"/>
      </w:pPr>
      <w:r>
        <w:rPr>
          <w:rFonts w:ascii="Symbol" w:hAnsi="Symbol"/>
        </w:rPr>
        <w:t></w:t>
      </w:r>
      <w:r>
        <w:rPr>
          <w:rFonts w:ascii="Times New Roman" w:hAnsi="Times New Roman" w:cs="Times New Roman"/>
          <w:sz w:val="14"/>
          <w:szCs w:val="14"/>
        </w:rPr>
        <w:t xml:space="preserve">       </w:t>
      </w:r>
      <w:hyperlink r:id="rId6" w:history="1">
        <w:r>
          <w:rPr>
            <w:rStyle w:val="Hyperlink"/>
          </w:rPr>
          <w:t>PeaceCorps Posting</w:t>
        </w:r>
      </w:hyperlink>
    </w:p>
    <w:p w:rsidR="006C06D2" w:rsidRDefault="006C06D2" w:rsidP="006C06D2">
      <w:pPr>
        <w:pStyle w:val="ListParagraph"/>
        <w:ind w:hanging="360"/>
      </w:pPr>
      <w:r>
        <w:rPr>
          <w:rFonts w:ascii="Symbol" w:hAnsi="Symbol"/>
        </w:rPr>
        <w:t></w:t>
      </w:r>
      <w:r>
        <w:rPr>
          <w:rFonts w:ascii="Times New Roman" w:hAnsi="Times New Roman" w:cs="Times New Roman"/>
          <w:sz w:val="14"/>
          <w:szCs w:val="14"/>
        </w:rPr>
        <w:t xml:space="preserve">       </w:t>
      </w:r>
      <w:hyperlink r:id="rId7" w:history="1">
        <w:r>
          <w:rPr>
            <w:rStyle w:val="Hyperlink"/>
          </w:rPr>
          <w:t>AmeriCorps Posting</w:t>
        </w:r>
      </w:hyperlink>
    </w:p>
    <w:p w:rsidR="006C06D2" w:rsidRDefault="006C06D2" w:rsidP="006C06D2"/>
    <w:p w:rsidR="006C06D2" w:rsidRDefault="006C06D2" w:rsidP="006C06D2">
      <w:r>
        <w:t xml:space="preserve">Note WIC and SNAP are also hiring and have postings up on these job boards. </w:t>
      </w:r>
    </w:p>
    <w:p w:rsidR="006C06D2" w:rsidRDefault="006C06D2" w:rsidP="006C06D2"/>
    <w:p w:rsidR="006C06D2" w:rsidRDefault="006C06D2" w:rsidP="006C06D2">
      <w:pPr>
        <w:rPr>
          <w:b/>
          <w:bCs/>
        </w:rPr>
      </w:pPr>
      <w:r>
        <w:rPr>
          <w:b/>
          <w:bCs/>
        </w:rPr>
        <w:t xml:space="preserve">Please spread the word with your networks and anyone you know that may have NCE status. </w:t>
      </w:r>
    </w:p>
    <w:p w:rsidR="006C06D2" w:rsidRDefault="006C06D2" w:rsidP="006C06D2"/>
    <w:p w:rsidR="006C06D2" w:rsidRDefault="006C06D2" w:rsidP="006C06D2">
      <w:r>
        <w:t xml:space="preserve">Thanks so much. </w:t>
      </w:r>
    </w:p>
    <w:p w:rsidR="006C06D2" w:rsidRDefault="006C06D2" w:rsidP="006C06D2"/>
    <w:p w:rsidR="006C06D2" w:rsidRDefault="006C06D2" w:rsidP="006C06D2">
      <w:pPr>
        <w:rPr>
          <w:b/>
          <w:bCs/>
        </w:rPr>
      </w:pPr>
      <w:r>
        <w:rPr>
          <w:b/>
          <w:bCs/>
        </w:rPr>
        <w:t>Christina Conell</w:t>
      </w:r>
    </w:p>
    <w:p w:rsidR="006C06D2" w:rsidRDefault="006C06D2" w:rsidP="006C06D2">
      <w:r>
        <w:t>Chief, Child Nutrition Operations Branch</w:t>
      </w:r>
    </w:p>
    <w:p w:rsidR="006C06D2" w:rsidRDefault="006C06D2" w:rsidP="006C06D2">
      <w:r>
        <w:t>Food and Nutrition Service</w:t>
      </w:r>
    </w:p>
    <w:p w:rsidR="006C06D2" w:rsidRDefault="006C06D2" w:rsidP="006C06D2">
      <w:r>
        <w:t>703.305.2955</w:t>
      </w:r>
    </w:p>
    <w:p w:rsidR="0050509F" w:rsidRDefault="0050509F">
      <w:bookmarkStart w:id="0" w:name="_GoBack"/>
      <w:bookmarkEnd w:id="0"/>
    </w:p>
    <w:sectPr w:rsidR="00505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6D2"/>
    <w:rsid w:val="0050509F"/>
    <w:rsid w:val="006C0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6D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06D2"/>
    <w:rPr>
      <w:color w:val="0563C1"/>
      <w:u w:val="single"/>
    </w:rPr>
  </w:style>
  <w:style w:type="paragraph" w:styleId="ListParagraph">
    <w:name w:val="List Paragraph"/>
    <w:basedOn w:val="Normal"/>
    <w:uiPriority w:val="34"/>
    <w:qFormat/>
    <w:rsid w:val="006C06D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6D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06D2"/>
    <w:rPr>
      <w:color w:val="0563C1"/>
      <w:u w:val="single"/>
    </w:rPr>
  </w:style>
  <w:style w:type="paragraph" w:styleId="ListParagraph">
    <w:name w:val="List Paragraph"/>
    <w:basedOn w:val="Normal"/>
    <w:uiPriority w:val="34"/>
    <w:qFormat/>
    <w:rsid w:val="006C06D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62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istacampus.gov/jobs/2018/09/program-analys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eacecorps.gov/returned-volunteers/careers/career-link/program-analyst-2/" TargetMode="External"/><Relationship Id="rId5" Type="http://schemas.openxmlformats.org/officeDocument/2006/relationships/hyperlink" Target="https://www.fns.usda.gov/fdd/food-distribution-program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Brandice</dc:creator>
  <cp:lastModifiedBy>Brandice</cp:lastModifiedBy>
  <cp:revision>1</cp:revision>
  <dcterms:created xsi:type="dcterms:W3CDTF">2018-09-27T17:13:00Z</dcterms:created>
  <dcterms:modified xsi:type="dcterms:W3CDTF">2018-09-27T17:14:00Z</dcterms:modified>
</cp:coreProperties>
</file>